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FFC6FF" w14:textId="55EF75F6" w:rsidR="00090A56" w:rsidRDefault="00090A56">
      <w:r w:rsidRPr="00090A56">
        <w:drawing>
          <wp:inline distT="0" distB="0" distL="0" distR="0" wp14:anchorId="5E8D476A" wp14:editId="7C0EAAF5">
            <wp:extent cx="6567635" cy="8966200"/>
            <wp:effectExtent l="0" t="0" r="0" b="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28713" cy="918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0A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0A56"/>
    <w:rsid w:val="00090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17B3F7"/>
  <w15:chartTrackingRefBased/>
  <w15:docId w15:val="{7BA2F24F-57CC-A541-8B3E-79B991FEC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L. Candiloro</dc:creator>
  <cp:keywords/>
  <dc:description/>
  <cp:lastModifiedBy>Jennifer L. Candiloro</cp:lastModifiedBy>
  <cp:revision>1</cp:revision>
  <dcterms:created xsi:type="dcterms:W3CDTF">2021-07-12T23:47:00Z</dcterms:created>
  <dcterms:modified xsi:type="dcterms:W3CDTF">2021-07-12T23:49:00Z</dcterms:modified>
</cp:coreProperties>
</file>